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A1C57" w14:textId="77777777" w:rsidR="004B2D99" w:rsidRPr="007A18DD" w:rsidRDefault="007A18DD">
      <w:pPr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7A18DD">
        <w:rPr>
          <w:rFonts w:ascii="Bookman Old Style" w:hAnsi="Bookman Old Style"/>
          <w:b/>
          <w:bCs/>
          <w:sz w:val="28"/>
          <w:szCs w:val="28"/>
          <w:lang w:val="en-GB"/>
        </w:rPr>
        <w:t>Romans 8 12-25</w:t>
      </w:r>
    </w:p>
    <w:p w14:paraId="25170FCD" w14:textId="77777777" w:rsidR="007A18DD" w:rsidRPr="007A18DD" w:rsidRDefault="007A18DD" w:rsidP="007A18DD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Heirs with Christ</w:t>
      </w:r>
    </w:p>
    <w:p w14:paraId="00C5F037" w14:textId="77777777" w:rsidR="007A18DD" w:rsidRPr="007A18DD" w:rsidRDefault="007A18DD" w:rsidP="007A18DD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12 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So then, brothers,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[</w:t>
      </w:r>
      <w:hyperlink r:id="rId4" w:anchor="fen-ESV-28113e" w:tooltip="See footnote e" w:history="1">
        <w:r w:rsidRPr="007A18DD">
          <w:rPr>
            <w:rFonts w:ascii="Bookman Old Style" w:eastAsia="Times New Roman" w:hAnsi="Bookman Old Style" w:cs="Times New Roman"/>
            <w:color w:val="B34B2C"/>
            <w:sz w:val="28"/>
            <w:szCs w:val="28"/>
            <w:u w:val="single"/>
            <w:vertAlign w:val="superscript"/>
            <w:lang w:val="en-UG" w:eastAsia="en-UG"/>
          </w:rPr>
          <w:t>e</w:t>
        </w:r>
      </w:hyperlink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]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 we are debtors, not to the flesh, to live according to the flesh.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13 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if you live according to the flesh you will die, but if by the Spirit you put to death the deeds of the body, you will live.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14 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all who are led by the Spirit of God are sons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[</w:t>
      </w:r>
      <w:hyperlink r:id="rId5" w:anchor="fen-ESV-28115f" w:tooltip="See footnote f" w:history="1">
        <w:r w:rsidRPr="007A18DD">
          <w:rPr>
            <w:rFonts w:ascii="Bookman Old Style" w:eastAsia="Times New Roman" w:hAnsi="Bookman Old Style" w:cs="Times New Roman"/>
            <w:color w:val="B34B2C"/>
            <w:sz w:val="28"/>
            <w:szCs w:val="28"/>
            <w:u w:val="single"/>
            <w:vertAlign w:val="superscript"/>
            <w:lang w:val="en-UG" w:eastAsia="en-UG"/>
          </w:rPr>
          <w:t>f</w:t>
        </w:r>
      </w:hyperlink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]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 of God.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15 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 you did not receive the spirit of slavery to fall back into fear, but you have received the Spirit of adoption as sons, by whom we cry, “Abba! Father!”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16 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The Spirit himself bears witness with our spirit that we are children of God,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17 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and if children, then heirs—heirs of God and fellow heirs with Christ, provided we suffer with him in order that we may also be glorified with him.</w:t>
      </w:r>
    </w:p>
    <w:p w14:paraId="449D182A" w14:textId="77777777" w:rsidR="007A18DD" w:rsidRPr="007A18DD" w:rsidRDefault="007A18DD" w:rsidP="007A18DD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Future Glory</w:t>
      </w:r>
    </w:p>
    <w:p w14:paraId="59B4E736" w14:textId="77777777" w:rsidR="007A18DD" w:rsidRPr="007A18DD" w:rsidRDefault="007A18DD" w:rsidP="007A18DD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18 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I consider that the sufferings of this present time are not worth comparing with the glory that is to be revealed to us.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19 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the creation waits with eager longing for the revealing of the sons of God.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20 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the creation was subjected to futility, not willingly, but because of him who subjected it, in hope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21 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that the creation itself will be set free from its bondage to corruption and obtain the freedom of the glory of the children of God.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22 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 we know that the whole creation has been groaning together in the pains of childbirth until now.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23 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And not only the creation, but we ourselves, who have the </w:t>
      </w:r>
      <w:proofErr w:type="spellStart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firstfruits</w:t>
      </w:r>
      <w:proofErr w:type="spellEnd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 of the Spirit, groan inwardly as we wait eagerly for adoption as sons, the redemption of our bodies.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24 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For in this hope we were saved. Now hope that is seen is not hope. For who hopes for what he sees?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25 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But if we hope for what we do not see, we wait for it with patience.</w:t>
      </w:r>
    </w:p>
    <w:p w14:paraId="0C4DDF32" w14:textId="705FA9BB" w:rsidR="007A18DD" w:rsidRPr="007A18DD" w:rsidRDefault="007A18DD">
      <w:pPr>
        <w:rPr>
          <w:rFonts w:ascii="Bookman Old Style" w:hAnsi="Bookman Old Style"/>
          <w:sz w:val="28"/>
          <w:szCs w:val="28"/>
          <w:lang w:val="en-GB"/>
        </w:rPr>
      </w:pPr>
    </w:p>
    <w:p w14:paraId="0A7DDFF3" w14:textId="293D2D67" w:rsidR="007A18DD" w:rsidRPr="007A18DD" w:rsidRDefault="007A18DD">
      <w:pPr>
        <w:rPr>
          <w:rFonts w:ascii="Bookman Old Style" w:hAnsi="Bookman Old Style"/>
          <w:b/>
          <w:bCs/>
          <w:sz w:val="28"/>
          <w:szCs w:val="28"/>
          <w:lang w:val="en-GB"/>
        </w:rPr>
      </w:pPr>
      <w:r w:rsidRPr="007A18DD">
        <w:rPr>
          <w:rFonts w:ascii="Bookman Old Style" w:hAnsi="Bookman Old Style"/>
          <w:b/>
          <w:bCs/>
          <w:sz w:val="28"/>
          <w:szCs w:val="28"/>
          <w:lang w:val="en-GB"/>
        </w:rPr>
        <w:t>Matt 13</w:t>
      </w:r>
      <w:bookmarkStart w:id="0" w:name="_GoBack"/>
      <w:bookmarkEnd w:id="0"/>
    </w:p>
    <w:p w14:paraId="4C32F514" w14:textId="77777777" w:rsidR="007A18DD" w:rsidRPr="007A18DD" w:rsidRDefault="007A18DD" w:rsidP="007A18DD">
      <w:pPr>
        <w:shd w:val="clear" w:color="auto" w:fill="FFFFFF"/>
        <w:spacing w:before="300" w:after="150" w:line="240" w:lineRule="auto"/>
        <w:outlineLvl w:val="2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The Parable of the Weeds</w:t>
      </w:r>
    </w:p>
    <w:p w14:paraId="59F0EABD" w14:textId="77777777" w:rsidR="007A18DD" w:rsidRPr="007A18DD" w:rsidRDefault="007A18DD" w:rsidP="007A18DD">
      <w:pPr>
        <w:shd w:val="clear" w:color="auto" w:fill="FFFFFF"/>
        <w:spacing w:after="150" w:line="360" w:lineRule="atLeast"/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</w:pP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24 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He put another parable before them, saying, “The kingdom of heaven may be compared to a man who sowed good seed in his field,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25 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but while his men were sleeping, his enemy came and 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lastRenderedPageBreak/>
        <w:t>sowed weeds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[</w:t>
      </w:r>
      <w:hyperlink r:id="rId6" w:anchor="fen-ESV-23564c" w:tooltip="See footnote c" w:history="1">
        <w:r w:rsidRPr="007A18DD">
          <w:rPr>
            <w:rFonts w:ascii="Bookman Old Style" w:eastAsia="Times New Roman" w:hAnsi="Bookman Old Style" w:cs="Times New Roman"/>
            <w:color w:val="B34B2C"/>
            <w:sz w:val="28"/>
            <w:szCs w:val="28"/>
            <w:u w:val="single"/>
            <w:vertAlign w:val="superscript"/>
            <w:lang w:val="en-UG" w:eastAsia="en-UG"/>
          </w:rPr>
          <w:t>c</w:t>
        </w:r>
      </w:hyperlink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]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 among the wheat and went away.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26 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So when the plants came up and bore grain, then the weeds appeared also.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27 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And the servants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[</w:t>
      </w:r>
      <w:hyperlink r:id="rId7" w:anchor="fen-ESV-23566d" w:tooltip="See footnote d" w:history="1">
        <w:r w:rsidRPr="007A18DD">
          <w:rPr>
            <w:rFonts w:ascii="Bookman Old Style" w:eastAsia="Times New Roman" w:hAnsi="Bookman Old Style" w:cs="Times New Roman"/>
            <w:color w:val="B34B2C"/>
            <w:sz w:val="28"/>
            <w:szCs w:val="28"/>
            <w:u w:val="single"/>
            <w:vertAlign w:val="superscript"/>
            <w:lang w:val="en-UG" w:eastAsia="en-UG"/>
          </w:rPr>
          <w:t>d</w:t>
        </w:r>
      </w:hyperlink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vertAlign w:val="superscript"/>
          <w:lang w:val="en-UG" w:eastAsia="en-UG"/>
        </w:rPr>
        <w:t>]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 of the master of the house came and said to him, ‘Master, did you not sow good seed in your field? How then does it have weeds?’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28 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He said to them, ‘An enemy has done this.’ </w:t>
      </w:r>
      <w:proofErr w:type="gramStart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So</w:t>
      </w:r>
      <w:proofErr w:type="gramEnd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 the servants said to him, ‘Then do you want us to go and gather them?’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29 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But he said, ‘No, lest in gathering the weeds you root up the wheat along with them. </w:t>
      </w:r>
      <w:r w:rsidRPr="007A18DD">
        <w:rPr>
          <w:rFonts w:ascii="Bookman Old Style" w:eastAsia="Times New Roman" w:hAnsi="Bookman Old Style" w:cs="Arial"/>
          <w:b/>
          <w:bCs/>
          <w:color w:val="000000"/>
          <w:sz w:val="28"/>
          <w:szCs w:val="28"/>
          <w:vertAlign w:val="superscript"/>
          <w:lang w:val="en-UG" w:eastAsia="en-UG"/>
        </w:rPr>
        <w:t>30 </w:t>
      </w:r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Let both grow together until the harvest, and at harvest time I will tell the reapers, “Gather the weeds first and bind them in bundles to be </w:t>
      </w:r>
      <w:proofErr w:type="gramStart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>burned, but</w:t>
      </w:r>
      <w:proofErr w:type="gramEnd"/>
      <w:r w:rsidRPr="007A18DD">
        <w:rPr>
          <w:rFonts w:ascii="Bookman Old Style" w:eastAsia="Times New Roman" w:hAnsi="Bookman Old Style" w:cs="Times New Roman"/>
          <w:color w:val="000000"/>
          <w:sz w:val="28"/>
          <w:szCs w:val="28"/>
          <w:lang w:val="en-UG" w:eastAsia="en-UG"/>
        </w:rPr>
        <w:t xml:space="preserve"> gather the wheat into my barn.”’”</w:t>
      </w:r>
    </w:p>
    <w:p w14:paraId="503F6F5F" w14:textId="77777777" w:rsidR="007A18DD" w:rsidRPr="007A18DD" w:rsidRDefault="007A18DD">
      <w:pPr>
        <w:rPr>
          <w:lang w:val="en-GB"/>
        </w:rPr>
      </w:pPr>
    </w:p>
    <w:sectPr w:rsidR="007A18DD" w:rsidRPr="007A18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390"/>
    <w:rsid w:val="004B2D99"/>
    <w:rsid w:val="006D3390"/>
    <w:rsid w:val="007A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FF23"/>
  <w15:chartTrackingRefBased/>
  <w15:docId w15:val="{E36C8482-44C0-4471-A83B-A09BAF280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iblegateway.com/passage/?search=Matthew+13&amp;version=ES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blegateway.com/passage/?search=Matthew+13&amp;version=ESV" TargetMode="External"/><Relationship Id="rId5" Type="http://schemas.openxmlformats.org/officeDocument/2006/relationships/hyperlink" Target="https://www.biblegateway.com/passage/?search=Romans+8&amp;version=ESV" TargetMode="External"/><Relationship Id="rId4" Type="http://schemas.openxmlformats.org/officeDocument/2006/relationships/hyperlink" Target="https://www.biblegateway.com/passage/?search=Romans+8&amp;version=ES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Morris</dc:creator>
  <cp:keywords/>
  <dc:description/>
  <cp:lastModifiedBy>Steve Morris</cp:lastModifiedBy>
  <cp:revision>2</cp:revision>
  <dcterms:created xsi:type="dcterms:W3CDTF">2020-07-13T18:12:00Z</dcterms:created>
  <dcterms:modified xsi:type="dcterms:W3CDTF">2020-07-13T18:15:00Z</dcterms:modified>
</cp:coreProperties>
</file>